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7C1" w:rsidRPr="00BE5DFC" w:rsidRDefault="00B367C1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caps/>
          <w:sz w:val="28"/>
          <w:szCs w:val="28"/>
          <w:lang w:eastAsia="ar-SA"/>
        </w:rPr>
      </w:pPr>
      <w:r w:rsidRPr="00BE5DFC">
        <w:rPr>
          <w:rFonts w:ascii="Arial" w:hAnsi="Arial" w:cs="Arial"/>
          <w:b/>
          <w:bCs/>
          <w:caps/>
          <w:sz w:val="28"/>
          <w:szCs w:val="28"/>
          <w:lang w:eastAsia="ar-SA"/>
        </w:rPr>
        <w:t>Российская Федерация</w:t>
      </w:r>
    </w:p>
    <w:p w:rsidR="00B367C1" w:rsidRPr="00BE5DFC" w:rsidRDefault="00B367C1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caps/>
          <w:sz w:val="28"/>
          <w:szCs w:val="28"/>
          <w:lang w:eastAsia="ar-SA"/>
        </w:rPr>
      </w:pPr>
      <w:r w:rsidRPr="00BE5DFC">
        <w:rPr>
          <w:rFonts w:ascii="Arial" w:hAnsi="Arial" w:cs="Arial"/>
          <w:b/>
          <w:bCs/>
          <w:caps/>
          <w:sz w:val="28"/>
          <w:szCs w:val="28"/>
          <w:lang w:eastAsia="ar-SA"/>
        </w:rPr>
        <w:t>БРЯНСКАЯ ОБЛАСТЬ</w:t>
      </w:r>
    </w:p>
    <w:p w:rsidR="00B367C1" w:rsidRPr="00BE5DFC" w:rsidRDefault="00B367C1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 w:rsidRPr="00BE5DFC">
        <w:rPr>
          <w:rFonts w:ascii="Arial" w:hAnsi="Arial" w:cs="Arial"/>
          <w:b/>
          <w:bCs/>
          <w:caps/>
          <w:sz w:val="28"/>
          <w:szCs w:val="28"/>
          <w:lang w:eastAsia="ar-SA"/>
        </w:rPr>
        <w:t xml:space="preserve">УНЕЧСКИЙ МУНИЦИПАЛЬНЫЙ РАЙОН </w:t>
      </w:r>
    </w:p>
    <w:p w:rsidR="00B367C1" w:rsidRPr="00BE5DFC" w:rsidRDefault="00B367C1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 w:rsidRPr="00BE5DFC">
        <w:rPr>
          <w:rFonts w:ascii="Arial" w:hAnsi="Arial" w:cs="Arial"/>
          <w:b/>
          <w:bCs/>
          <w:sz w:val="28"/>
          <w:szCs w:val="28"/>
          <w:lang w:eastAsia="ar-SA"/>
        </w:rPr>
        <w:t>АДМИНИСТРАЦИЯ УНЕЧСКОГО РАЙОНА</w:t>
      </w:r>
    </w:p>
    <w:p w:rsidR="00B367C1" w:rsidRPr="00BE5DFC" w:rsidRDefault="00B367C1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</w:p>
    <w:p w:rsidR="00B367C1" w:rsidRPr="00BE5DFC" w:rsidRDefault="00B367C1" w:rsidP="00BE5DFC">
      <w:pPr>
        <w:suppressAutoHyphens/>
        <w:spacing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>
        <w:rPr>
          <w:rFonts w:ascii="Arial" w:hAnsi="Arial" w:cs="Arial"/>
          <w:b/>
          <w:bCs/>
          <w:sz w:val="28"/>
          <w:szCs w:val="28"/>
          <w:lang w:eastAsia="ar-SA"/>
        </w:rPr>
        <w:t>РАСПОРЯЖЕНИЕ</w:t>
      </w:r>
    </w:p>
    <w:p w:rsidR="00B367C1" w:rsidRPr="00BE5DFC" w:rsidRDefault="00B367C1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 w:rsidRPr="00BE5DFC">
        <w:rPr>
          <w:rFonts w:ascii="Arial" w:hAnsi="Arial" w:cs="Arial"/>
          <w:b/>
          <w:bCs/>
          <w:sz w:val="28"/>
          <w:szCs w:val="28"/>
          <w:lang w:eastAsia="ar-SA"/>
        </w:rPr>
        <w:t xml:space="preserve">от </w:t>
      </w:r>
      <w:r w:rsidRPr="00FE492F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t>15.06.2026</w:t>
      </w:r>
      <w:r w:rsidRPr="00BE5DFC">
        <w:rPr>
          <w:rFonts w:ascii="Arial" w:hAnsi="Arial" w:cs="Arial"/>
          <w:b/>
          <w:bCs/>
          <w:sz w:val="28"/>
          <w:szCs w:val="28"/>
          <w:lang w:eastAsia="ar-SA"/>
        </w:rPr>
        <w:t xml:space="preserve"> № </w:t>
      </w:r>
      <w:r w:rsidRPr="00FE492F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t>39</w:t>
      </w:r>
      <w:r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t>4</w:t>
      </w:r>
      <w:r w:rsidRPr="00FE492F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t>-р</w:t>
      </w:r>
    </w:p>
    <w:p w:rsidR="00B367C1" w:rsidRPr="00BE5DFC" w:rsidRDefault="00B367C1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</w:p>
    <w:p w:rsidR="00B367C1" w:rsidRPr="00BE5DFC" w:rsidRDefault="00B367C1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</w:p>
    <w:p w:rsidR="00B367C1" w:rsidRPr="00C5219E" w:rsidRDefault="00B367C1" w:rsidP="00C5219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 w:rsidRPr="00C5219E">
        <w:rPr>
          <w:rFonts w:ascii="Arial" w:hAnsi="Arial" w:cs="Arial"/>
          <w:b/>
          <w:bCs/>
          <w:sz w:val="28"/>
          <w:szCs w:val="28"/>
          <w:lang w:eastAsia="ar-SA"/>
        </w:rPr>
        <w:t xml:space="preserve">О СПИСАНИИ НАЧИСЛЕННОЙ СУММЫ  </w:t>
      </w:r>
    </w:p>
    <w:p w:rsidR="00B367C1" w:rsidRDefault="00B367C1" w:rsidP="00C52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219E">
        <w:rPr>
          <w:rFonts w:ascii="Arial" w:hAnsi="Arial" w:cs="Arial"/>
          <w:b/>
          <w:bCs/>
          <w:sz w:val="28"/>
          <w:szCs w:val="28"/>
          <w:lang w:eastAsia="ar-SA"/>
        </w:rPr>
        <w:t>НЕУСТОЙКИ (ШТРАФА, ПЕНИ)</w:t>
      </w:r>
    </w:p>
    <w:p w:rsidR="00B367C1" w:rsidRDefault="00B367C1" w:rsidP="00DB76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67C1" w:rsidRPr="00C5219E" w:rsidRDefault="00B367C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219E">
        <w:rPr>
          <w:rFonts w:ascii="Arial" w:hAnsi="Arial" w:cs="Arial"/>
          <w:sz w:val="24"/>
          <w:szCs w:val="24"/>
        </w:rPr>
        <w:t xml:space="preserve">В соответствии с постановлением администрации Унечского района Брянской области от 13.09.2024 № 196 </w:t>
      </w:r>
      <w:r>
        <w:rPr>
          <w:rFonts w:ascii="Arial" w:hAnsi="Arial" w:cs="Arial"/>
          <w:sz w:val="24"/>
          <w:szCs w:val="24"/>
        </w:rPr>
        <w:t>(в ред. от 10.06.2026 г. №124)</w:t>
      </w:r>
      <w:r w:rsidRPr="00C5219E">
        <w:rPr>
          <w:rFonts w:ascii="Arial" w:hAnsi="Arial" w:cs="Arial"/>
          <w:sz w:val="24"/>
          <w:szCs w:val="24"/>
        </w:rPr>
        <w:t xml:space="preserve">«Об организации работы по реализации постановления Правительства Российской Федерации от 04.07.2018 № 783 «О списании начисленных поставщику (подрядчику, исполнителю), но не списанных заказчиком сумм неустоек (штрафов, пеней) в связи с неисполнением или ненадлежащим исполнением обязательств, предусмотренных контрактом» администрацией Унечского района» и протоколом Комиссиипо списанию поставщику начисленной суммы неустойки (штрафа, пени) администрации Унечского района  от </w:t>
      </w:r>
      <w:r>
        <w:rPr>
          <w:rFonts w:ascii="Arial" w:hAnsi="Arial" w:cs="Arial"/>
          <w:sz w:val="24"/>
          <w:szCs w:val="24"/>
        </w:rPr>
        <w:t>11</w:t>
      </w:r>
      <w:r w:rsidRPr="00794F36">
        <w:rPr>
          <w:rFonts w:ascii="Arial" w:hAnsi="Arial" w:cs="Arial"/>
          <w:sz w:val="24"/>
          <w:szCs w:val="24"/>
        </w:rPr>
        <w:t xml:space="preserve">.06.2026  </w:t>
      </w:r>
      <w:r w:rsidRPr="00C5219E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>5</w:t>
      </w:r>
      <w:r w:rsidRPr="00C5219E">
        <w:rPr>
          <w:rFonts w:ascii="Arial" w:hAnsi="Arial" w:cs="Arial"/>
          <w:sz w:val="24"/>
          <w:szCs w:val="24"/>
        </w:rPr>
        <w:t xml:space="preserve">, руководствуясь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04.07.2018 № 783 «О списании начисленных поставщику (подрядчику, исполнителю), но не списанных заказчиком сумм неустоек (штрафов, пеней) в связи с неисполнением или ненадлежащим исполнением обязательств, предусмотренных контрактом», </w:t>
      </w:r>
    </w:p>
    <w:p w:rsidR="00B367C1" w:rsidRPr="00C5219E" w:rsidRDefault="00B367C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67C1" w:rsidRPr="00EA4277" w:rsidRDefault="00B367C1" w:rsidP="00EA427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5219E">
        <w:rPr>
          <w:rFonts w:ascii="Arial" w:hAnsi="Arial" w:cs="Arial"/>
          <w:sz w:val="24"/>
          <w:szCs w:val="24"/>
        </w:rPr>
        <w:t>Отделу учета и отчетности администрации Унечского района (Ка</w:t>
      </w:r>
      <w:r>
        <w:rPr>
          <w:rFonts w:ascii="Arial" w:hAnsi="Arial" w:cs="Arial"/>
          <w:sz w:val="24"/>
          <w:szCs w:val="24"/>
        </w:rPr>
        <w:t xml:space="preserve">пустина Н.А.) списать с </w:t>
      </w:r>
      <w:r w:rsidRPr="00EA4277">
        <w:rPr>
          <w:rFonts w:ascii="Arial" w:hAnsi="Arial" w:cs="Arial"/>
          <w:sz w:val="24"/>
          <w:szCs w:val="24"/>
        </w:rPr>
        <w:t>Общества с ограниченной ответственностью Специализированный застройщик «Гарантстрой», (ООО Специализированный застройщик «Гарантстрой»)ИНН 7751248826, КПП 775101001, адрес: 108814, Г. МОСКВА, ВН. ТЕР. Г. ПОСЕЛЕНИЕ СОСЕНСКОЕ, П КОММУНАРКА, УЛ СОСЕНСКИЙ СТАН, ВЛД. 7 СТР. 1, ПОМЕЩ. 3, по муниципальному контракту №4</w:t>
      </w:r>
      <w:r>
        <w:rPr>
          <w:rFonts w:ascii="Arial" w:hAnsi="Arial" w:cs="Arial"/>
          <w:sz w:val="24"/>
          <w:szCs w:val="24"/>
        </w:rPr>
        <w:t>4</w:t>
      </w:r>
      <w:r w:rsidRPr="00EA4277">
        <w:rPr>
          <w:rFonts w:ascii="Arial" w:hAnsi="Arial" w:cs="Arial"/>
          <w:sz w:val="24"/>
          <w:szCs w:val="24"/>
        </w:rPr>
        <w:t xml:space="preserve">-ЭА от 11.10.2024 г. «Приобретению жилого помещения (общей площадью не менее 33 кв.м.) путем участия в долевом строительстве для предоставления детям-сиротам и детям, оставшимся без попечения родителей, а также лицам из их числа», реестровый номер контракта в ЕИС </w:t>
      </w:r>
      <w:r w:rsidRPr="00B149CE">
        <w:rPr>
          <w:rFonts w:ascii="Arial" w:hAnsi="Arial" w:cs="Arial"/>
          <w:sz w:val="24"/>
          <w:szCs w:val="24"/>
        </w:rPr>
        <w:t>3323100278724000061</w:t>
      </w:r>
      <w:r w:rsidRPr="00EA4277">
        <w:rPr>
          <w:rFonts w:ascii="Arial" w:hAnsi="Arial" w:cs="Arial"/>
          <w:sz w:val="24"/>
          <w:szCs w:val="24"/>
        </w:rPr>
        <w:t>, в сумме 87 516,00 рублей (восемьдесят семь тысяч пятьсот шестнадцать рублей 00 копеек).</w:t>
      </w:r>
    </w:p>
    <w:p w:rsidR="00B367C1" w:rsidRPr="00C5219E" w:rsidRDefault="00B367C1" w:rsidP="00EF2F0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B367C1" w:rsidRPr="00C5219E" w:rsidRDefault="00B367C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219E">
        <w:rPr>
          <w:rFonts w:ascii="Arial" w:hAnsi="Arial" w:cs="Arial"/>
          <w:sz w:val="24"/>
          <w:szCs w:val="24"/>
        </w:rPr>
        <w:t xml:space="preserve">Основание - подпункт «а» пункта 3 постановления Правительства Российской Федерации от 4 июля 2018 г. №783 "О списании начисленных поставщику (подрядчику, исполнителю), но не списанных заказчиком сумм неустоек (штрафов, пеней) в связи с неисполнением или ненадлежащим исполнением обязательств, предусмотренных контрактом", протокол комиссии по списанию начисленных сумм неустоек (штрафов, пеней) от </w:t>
      </w:r>
      <w:r>
        <w:rPr>
          <w:rFonts w:ascii="Arial" w:hAnsi="Arial" w:cs="Arial"/>
          <w:sz w:val="24"/>
          <w:szCs w:val="24"/>
        </w:rPr>
        <w:t>11</w:t>
      </w:r>
      <w:r w:rsidRPr="00C5219E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6</w:t>
      </w:r>
      <w:r w:rsidRPr="00C5219E">
        <w:rPr>
          <w:rFonts w:ascii="Arial" w:hAnsi="Arial" w:cs="Arial"/>
          <w:sz w:val="24"/>
          <w:szCs w:val="24"/>
        </w:rPr>
        <w:t>.2026  №</w:t>
      </w:r>
      <w:r>
        <w:rPr>
          <w:rFonts w:ascii="Arial" w:hAnsi="Arial" w:cs="Arial"/>
          <w:sz w:val="24"/>
          <w:szCs w:val="24"/>
        </w:rPr>
        <w:t>5</w:t>
      </w:r>
      <w:r w:rsidRPr="00C5219E">
        <w:rPr>
          <w:rFonts w:ascii="Arial" w:hAnsi="Arial" w:cs="Arial"/>
          <w:sz w:val="24"/>
          <w:szCs w:val="24"/>
        </w:rPr>
        <w:t>.</w:t>
      </w:r>
    </w:p>
    <w:p w:rsidR="00B367C1" w:rsidRPr="00C5219E" w:rsidRDefault="00B367C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219E">
        <w:rPr>
          <w:rFonts w:ascii="Arial" w:hAnsi="Arial" w:cs="Arial"/>
          <w:sz w:val="24"/>
          <w:szCs w:val="24"/>
        </w:rPr>
        <w:t>2.  Отделу отдела учета и отчетности администрации Унечского района снять с бюджетного учета суммы неустоек (штрафа, пени), указанные в п.1 настоящего распоряжения.</w:t>
      </w:r>
    </w:p>
    <w:p w:rsidR="00B367C1" w:rsidRDefault="00B367C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219E">
        <w:rPr>
          <w:rFonts w:ascii="Arial" w:hAnsi="Arial" w:cs="Arial"/>
          <w:sz w:val="24"/>
          <w:szCs w:val="24"/>
        </w:rPr>
        <w:t xml:space="preserve">3. </w:t>
      </w:r>
      <w:r w:rsidRPr="00732AEF">
        <w:rPr>
          <w:rFonts w:ascii="Arial" w:hAnsi="Arial" w:cs="Arial"/>
          <w:sz w:val="24"/>
          <w:szCs w:val="24"/>
        </w:rPr>
        <w:t xml:space="preserve">Обнародовать путем размещения настоящего </w:t>
      </w:r>
      <w:r>
        <w:rPr>
          <w:rFonts w:ascii="Arial" w:hAnsi="Arial" w:cs="Arial"/>
          <w:sz w:val="24"/>
          <w:szCs w:val="24"/>
        </w:rPr>
        <w:t>распоряжения</w:t>
      </w:r>
      <w:r w:rsidRPr="00732AEF">
        <w:rPr>
          <w:rFonts w:ascii="Arial" w:hAnsi="Arial" w:cs="Arial"/>
          <w:sz w:val="24"/>
          <w:szCs w:val="24"/>
        </w:rPr>
        <w:t xml:space="preserve"> на официальном сайте администрации Унечского района в телекоммуникационной сети «Интернет» </w:t>
      </w:r>
      <w:hyperlink r:id="rId5" w:history="1">
        <w:r w:rsidRPr="00F12DCE">
          <w:rPr>
            <w:rStyle w:val="Hyperlink"/>
            <w:rFonts w:ascii="Arial" w:hAnsi="Arial" w:cs="Arial"/>
            <w:sz w:val="24"/>
            <w:szCs w:val="24"/>
          </w:rPr>
          <w:t>www.unradm.ru</w:t>
        </w:r>
      </w:hyperlink>
      <w:r w:rsidRPr="00732AEF">
        <w:rPr>
          <w:rFonts w:ascii="Arial" w:hAnsi="Arial" w:cs="Arial"/>
          <w:sz w:val="24"/>
          <w:szCs w:val="24"/>
        </w:rPr>
        <w:t>.</w:t>
      </w:r>
    </w:p>
    <w:p w:rsidR="00B367C1" w:rsidRPr="00C5219E" w:rsidRDefault="00B367C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219E">
        <w:rPr>
          <w:rFonts w:ascii="Arial" w:hAnsi="Arial" w:cs="Arial"/>
          <w:sz w:val="24"/>
          <w:szCs w:val="24"/>
        </w:rPr>
        <w:t>4. Контроль за исполнением настоящего  распоряжения оставляю  за собой.</w:t>
      </w:r>
    </w:p>
    <w:p w:rsidR="00B367C1" w:rsidRPr="00C5219E" w:rsidRDefault="00B367C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67C1" w:rsidRPr="00C5219E" w:rsidRDefault="00B367C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67C1" w:rsidRPr="00C5219E" w:rsidRDefault="00B367C1" w:rsidP="00EF2F0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5219E">
        <w:rPr>
          <w:rFonts w:ascii="Arial" w:hAnsi="Arial" w:cs="Arial"/>
          <w:sz w:val="24"/>
          <w:szCs w:val="24"/>
        </w:rPr>
        <w:t>Глава администрации Унечского района</w:t>
      </w:r>
      <w:r w:rsidRPr="00C5219E">
        <w:rPr>
          <w:rFonts w:ascii="Arial" w:hAnsi="Arial" w:cs="Arial"/>
          <w:sz w:val="24"/>
          <w:szCs w:val="24"/>
        </w:rPr>
        <w:tab/>
      </w:r>
      <w:r w:rsidRPr="00C5219E">
        <w:rPr>
          <w:rFonts w:ascii="Arial" w:hAnsi="Arial" w:cs="Arial"/>
          <w:sz w:val="24"/>
          <w:szCs w:val="24"/>
        </w:rPr>
        <w:tab/>
      </w:r>
      <w:r w:rsidRPr="00C5219E">
        <w:rPr>
          <w:rFonts w:ascii="Arial" w:hAnsi="Arial" w:cs="Arial"/>
          <w:sz w:val="24"/>
          <w:szCs w:val="24"/>
        </w:rPr>
        <w:tab/>
      </w:r>
      <w:r w:rsidRPr="00C5219E">
        <w:rPr>
          <w:rFonts w:ascii="Arial" w:hAnsi="Arial" w:cs="Arial"/>
          <w:sz w:val="24"/>
          <w:szCs w:val="24"/>
        </w:rPr>
        <w:tab/>
        <w:t xml:space="preserve">                   В.А. Дуда</w:t>
      </w:r>
    </w:p>
    <w:p w:rsidR="00B367C1" w:rsidRPr="00C5219E" w:rsidRDefault="00B367C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67C1" w:rsidRPr="00C5219E" w:rsidRDefault="00B367C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367C1" w:rsidRPr="00C5219E" w:rsidRDefault="00B367C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67C1" w:rsidRPr="005079B1" w:rsidRDefault="00B367C1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ru-RU"/>
        </w:rPr>
      </w:pPr>
    </w:p>
    <w:sectPr w:rsidR="00B367C1" w:rsidRPr="005079B1" w:rsidSect="00DB768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40D87"/>
    <w:multiLevelType w:val="hybridMultilevel"/>
    <w:tmpl w:val="8CB2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24A6"/>
    <w:rsid w:val="001303EC"/>
    <w:rsid w:val="00171B44"/>
    <w:rsid w:val="001C24A6"/>
    <w:rsid w:val="003633B0"/>
    <w:rsid w:val="00474EDE"/>
    <w:rsid w:val="004A1EE4"/>
    <w:rsid w:val="004C7835"/>
    <w:rsid w:val="005079B1"/>
    <w:rsid w:val="00563FB1"/>
    <w:rsid w:val="00732AEF"/>
    <w:rsid w:val="00794F36"/>
    <w:rsid w:val="009B023A"/>
    <w:rsid w:val="00AE5F2F"/>
    <w:rsid w:val="00B149CE"/>
    <w:rsid w:val="00B367C1"/>
    <w:rsid w:val="00BE5DFC"/>
    <w:rsid w:val="00C5219E"/>
    <w:rsid w:val="00DB768F"/>
    <w:rsid w:val="00E2262A"/>
    <w:rsid w:val="00EA4277"/>
    <w:rsid w:val="00EF2F0A"/>
    <w:rsid w:val="00F12DCE"/>
    <w:rsid w:val="00FE4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DF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32A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2</Pages>
  <Words>444</Words>
  <Characters>2537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Левдик Анна Викторовна</dc:creator>
  <cp:keywords/>
  <dc:description/>
  <cp:lastModifiedBy>Лосева Е.Ю.</cp:lastModifiedBy>
  <cp:revision>12</cp:revision>
  <cp:lastPrinted>2026-06-15T13:39:00Z</cp:lastPrinted>
  <dcterms:created xsi:type="dcterms:W3CDTF">2026-06-08T15:02:00Z</dcterms:created>
  <dcterms:modified xsi:type="dcterms:W3CDTF">2026-06-16T14:55:00Z</dcterms:modified>
</cp:coreProperties>
</file>